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FF31" w14:textId="77777777" w:rsidR="00261DBE" w:rsidRDefault="00261D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2"/>
        </w:rPr>
      </w:pPr>
    </w:p>
    <w:tbl>
      <w:tblPr>
        <w:tblStyle w:val="2"/>
        <w:tblW w:w="146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78"/>
        <w:gridCol w:w="7110"/>
      </w:tblGrid>
      <w:tr w:rsidR="00261DBE" w:rsidRPr="00650CD7" w14:paraId="30FC9B4E" w14:textId="77777777">
        <w:trPr>
          <w:trHeight w:val="720"/>
        </w:trPr>
        <w:tc>
          <w:tcPr>
            <w:tcW w:w="7578" w:type="dxa"/>
          </w:tcPr>
          <w:p w14:paraId="579BD1F1" w14:textId="77777777" w:rsidR="00261DBE" w:rsidRPr="00650CD7" w:rsidRDefault="00C93D4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D7"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VÀ ĐÀO TẠO</w:t>
            </w:r>
          </w:p>
          <w:p w14:paraId="0FD1EDE9" w14:textId="77777777" w:rsidR="00261DBE" w:rsidRPr="00650CD7" w:rsidRDefault="00C93D4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LUẬT TP. HỒ CHÍ MINH</w:t>
            </w:r>
            <w:r w:rsidRPr="00650C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3F31A9A" wp14:editId="2050298A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7350" y="378000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110" w:type="dxa"/>
          </w:tcPr>
          <w:p w14:paraId="03A0B194" w14:textId="77777777" w:rsidR="00261DBE" w:rsidRPr="00650CD7" w:rsidRDefault="00C93D4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6C93B81" w14:textId="77777777" w:rsidR="00261DBE" w:rsidRPr="00650CD7" w:rsidRDefault="00C93D4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  <w:r w:rsidRPr="00650C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E565153" wp14:editId="107AADD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203200</wp:posOffset>
                      </wp:positionV>
                      <wp:extent cx="190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333493" y="3779048"/>
                                <a:ext cx="2025015" cy="190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203200</wp:posOffset>
                      </wp:positionV>
                      <wp:extent cx="190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61DBE" w:rsidRPr="00650CD7" w14:paraId="2822E9A1" w14:textId="77777777">
        <w:tc>
          <w:tcPr>
            <w:tcW w:w="7578" w:type="dxa"/>
          </w:tcPr>
          <w:p w14:paraId="65DED833" w14:textId="77777777" w:rsidR="00261DBE" w:rsidRPr="00650CD7" w:rsidRDefault="00C93D4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HỘI ĐỒNG CHẤM KHÓA LUẬN K45</w:t>
            </w:r>
          </w:p>
        </w:tc>
        <w:tc>
          <w:tcPr>
            <w:tcW w:w="7110" w:type="dxa"/>
          </w:tcPr>
          <w:p w14:paraId="311906B4" w14:textId="2F805ECB" w:rsidR="00261DBE" w:rsidRPr="00650CD7" w:rsidRDefault="00C93D47" w:rsidP="0085362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Thành phố Hồ Chí Minh, ngày </w:t>
            </w:r>
            <w:r w:rsidR="0085362F" w:rsidRPr="00650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Pr="00650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5C7416" w:rsidRPr="00650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650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</w:tc>
      </w:tr>
    </w:tbl>
    <w:p w14:paraId="5E698ED7" w14:textId="2479B0CC" w:rsidR="00261DBE" w:rsidRPr="00650CD7" w:rsidRDefault="00261DBE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8045B1" w14:textId="77777777" w:rsidR="00EA0443" w:rsidRPr="00650CD7" w:rsidRDefault="00EA0443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E74BD" w14:textId="77777777" w:rsidR="001A48DC" w:rsidRPr="00996876" w:rsidRDefault="001A48DC" w:rsidP="001A48DC">
      <w:pPr>
        <w:ind w:left="0" w:hanging="3"/>
        <w:jc w:val="center"/>
        <w:rPr>
          <w:rFonts w:ascii="Times New Roman" w:eastAsia="Times New Roman" w:hAnsi="Times New Roman" w:cs="Times New Roman"/>
          <w:color w:val="FF0000"/>
          <w:szCs w:val="28"/>
        </w:rPr>
      </w:pPr>
      <w:r w:rsidRPr="00996876">
        <w:rPr>
          <w:rFonts w:ascii="Times New Roman" w:eastAsia="Times New Roman" w:hAnsi="Times New Roman" w:cs="Times New Roman"/>
          <w:b/>
          <w:color w:val="FF0000"/>
          <w:szCs w:val="28"/>
        </w:rPr>
        <w:t>DANH SÁCH PHÂN CÔNG HỘI ĐỒNG CHẤM</w:t>
      </w:r>
      <w:r w:rsidRPr="00996876">
        <w:rPr>
          <w:rFonts w:ascii="Times New Roman" w:eastAsia="Times New Roman" w:hAnsi="Times New Roman" w:cs="Times New Roman"/>
          <w:b/>
          <w:szCs w:val="28"/>
        </w:rPr>
        <w:t xml:space="preserve"> KHÓA LUẬN TỐT NGHIỆP</w:t>
      </w:r>
    </w:p>
    <w:p w14:paraId="1BA15A3E" w14:textId="61F8D588" w:rsidR="001A48DC" w:rsidRPr="00996876" w:rsidRDefault="001A48DC" w:rsidP="001A48DC">
      <w:pPr>
        <w:ind w:left="0" w:hanging="3"/>
        <w:jc w:val="center"/>
        <w:rPr>
          <w:rFonts w:ascii="Times New Roman" w:eastAsia="Times New Roman" w:hAnsi="Times New Roman" w:cs="Times New Roman"/>
          <w:szCs w:val="28"/>
        </w:rPr>
      </w:pPr>
      <w:r w:rsidRPr="00996876">
        <w:rPr>
          <w:rFonts w:ascii="Times New Roman" w:eastAsia="Times New Roman" w:hAnsi="Times New Roman" w:cs="Times New Roman"/>
          <w:b/>
          <w:szCs w:val="28"/>
        </w:rPr>
        <w:t>SINH VIÊN CÁC LỚP K45 NGÀNH LUẬT</w:t>
      </w:r>
    </w:p>
    <w:p w14:paraId="180FBF5D" w14:textId="1A789860" w:rsidR="001A48DC" w:rsidRPr="00996876" w:rsidRDefault="001A48DC" w:rsidP="001A48DC">
      <w:pPr>
        <w:ind w:left="0" w:hanging="3"/>
        <w:jc w:val="center"/>
        <w:rPr>
          <w:rFonts w:ascii="Times New Roman" w:eastAsia="Times New Roman" w:hAnsi="Times New Roman" w:cs="Times New Roman"/>
          <w:color w:val="FF0000"/>
          <w:szCs w:val="28"/>
        </w:rPr>
      </w:pPr>
      <w:r w:rsidRPr="00996876">
        <w:rPr>
          <w:rFonts w:ascii="Times New Roman" w:eastAsia="Times New Roman" w:hAnsi="Times New Roman" w:cs="Times New Roman"/>
          <w:b/>
          <w:color w:val="FF0000"/>
          <w:szCs w:val="28"/>
        </w:rPr>
        <w:t xml:space="preserve">KHOA LUẬT </w:t>
      </w:r>
      <w:r w:rsidRPr="00996876">
        <w:rPr>
          <w:rFonts w:ascii="Times New Roman" w:eastAsia="Times New Roman" w:hAnsi="Times New Roman" w:cs="Times New Roman"/>
          <w:b/>
          <w:color w:val="FF0000"/>
          <w:szCs w:val="28"/>
          <w:lang w:val="vi-VN"/>
        </w:rPr>
        <w:t>QUỐC TẾ</w:t>
      </w:r>
    </w:p>
    <w:p w14:paraId="2F2D0729" w14:textId="2E81E84F" w:rsidR="001A48DC" w:rsidRPr="00650CD7" w:rsidRDefault="001A48DC" w:rsidP="001A48DC">
      <w:pPr>
        <w:spacing w:before="120" w:after="120"/>
        <w:ind w:hanging="2"/>
        <w:jc w:val="center"/>
        <w:rPr>
          <w:rFonts w:ascii="Times New Roman" w:eastAsia="Times New Roman" w:hAnsi="Times New Roman"/>
          <w:b/>
          <w:bCs/>
          <w:color w:val="1721F1"/>
          <w:sz w:val="24"/>
          <w:szCs w:val="24"/>
          <w:lang w:val="vi-VN"/>
        </w:rPr>
      </w:pPr>
      <w:r w:rsidRPr="00650CD7">
        <w:rPr>
          <w:rFonts w:ascii="Times New Roman" w:eastAsia="Times New Roman" w:hAnsi="Times New Roman"/>
          <w:b/>
          <w:bCs/>
          <w:color w:val="1721F1"/>
          <w:sz w:val="24"/>
          <w:szCs w:val="24"/>
          <w:lang w:val="vi-VN"/>
        </w:rPr>
        <w:t xml:space="preserve"> (Ban hành kèm theo Quyết định số </w:t>
      </w:r>
      <w:r w:rsidRPr="00650CD7">
        <w:rPr>
          <w:rFonts w:ascii="Times New Roman" w:eastAsia="Times New Roman" w:hAnsi="Times New Roman"/>
          <w:b/>
          <w:bCs/>
          <w:color w:val="FF0000"/>
          <w:sz w:val="24"/>
          <w:szCs w:val="24"/>
          <w:lang w:val="vi-VN"/>
        </w:rPr>
        <w:t>……</w:t>
      </w:r>
      <w:r w:rsidR="005C7416" w:rsidRPr="00650CD7">
        <w:rPr>
          <w:rFonts w:ascii="Times New Roman" w:eastAsia="Times New Roman" w:hAnsi="Times New Roman"/>
          <w:b/>
          <w:bCs/>
          <w:color w:val="FF0000"/>
          <w:sz w:val="24"/>
          <w:szCs w:val="24"/>
          <w:lang w:val="vi-VN"/>
        </w:rPr>
        <w:t>…</w:t>
      </w:r>
      <w:r w:rsidR="005C7416" w:rsidRPr="00650CD7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……</w:t>
      </w:r>
      <w:r w:rsidR="001164ED" w:rsidRPr="00650CD7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…………</w:t>
      </w:r>
      <w:r w:rsidRPr="00650CD7">
        <w:rPr>
          <w:rFonts w:ascii="Times New Roman" w:eastAsia="Times New Roman" w:hAnsi="Times New Roman"/>
          <w:b/>
          <w:bCs/>
          <w:color w:val="1721F1"/>
          <w:sz w:val="24"/>
          <w:szCs w:val="24"/>
          <w:lang w:val="vi-VN"/>
        </w:rPr>
        <w:t xml:space="preserve">/QĐ-ĐHL ngày </w:t>
      </w:r>
      <w:r w:rsidRPr="00650CD7">
        <w:rPr>
          <w:rFonts w:ascii="Times New Roman" w:eastAsia="Times New Roman" w:hAnsi="Times New Roman"/>
          <w:b/>
          <w:bCs/>
          <w:color w:val="FF0000"/>
          <w:sz w:val="24"/>
          <w:szCs w:val="24"/>
          <w:lang w:val="vi-VN"/>
        </w:rPr>
        <w:t>……</w:t>
      </w:r>
      <w:r w:rsidR="001164ED" w:rsidRPr="00650CD7">
        <w:rPr>
          <w:rFonts w:ascii="Times New Roman" w:eastAsia="Times New Roman" w:hAnsi="Times New Roman"/>
          <w:b/>
          <w:bCs/>
          <w:color w:val="FF0000"/>
          <w:sz w:val="24"/>
          <w:szCs w:val="24"/>
          <w:lang w:val="vi-VN"/>
        </w:rPr>
        <w:t>…</w:t>
      </w:r>
      <w:r w:rsidR="001164ED" w:rsidRPr="00650CD7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…………………..</w:t>
      </w:r>
      <w:r w:rsidRPr="00650CD7">
        <w:rPr>
          <w:rFonts w:ascii="Times New Roman" w:eastAsia="Times New Roman" w:hAnsi="Times New Roman"/>
          <w:b/>
          <w:bCs/>
          <w:color w:val="1721F1"/>
          <w:sz w:val="24"/>
          <w:szCs w:val="24"/>
          <w:lang w:val="vi-VN"/>
        </w:rPr>
        <w:t>)</w:t>
      </w:r>
    </w:p>
    <w:p w14:paraId="1F5E0BA2" w14:textId="0DDBE422" w:rsidR="00261DBE" w:rsidRPr="00650CD7" w:rsidRDefault="00261DBE">
      <w:pPr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</w:p>
    <w:p w14:paraId="625E1E9B" w14:textId="5EDD2BA7" w:rsidR="00646C1B" w:rsidRPr="00650CD7" w:rsidRDefault="00646C1B" w:rsidP="00646C1B">
      <w:pPr>
        <w:spacing w:after="60"/>
        <w:ind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0CD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Tổng số KLTN:</w:t>
      </w:r>
      <w:r w:rsidRPr="00650CD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650C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20 </w:t>
      </w:r>
    </w:p>
    <w:p w14:paraId="14D6D5A2" w14:textId="593EDFEB" w:rsidR="001A48DC" w:rsidRPr="00650CD7" w:rsidRDefault="001A48DC" w:rsidP="001A48DC">
      <w:pPr>
        <w:spacing w:before="120" w:after="120" w:line="240" w:lineRule="auto"/>
        <w:ind w:hanging="2"/>
        <w:jc w:val="both"/>
        <w:rPr>
          <w:rFonts w:ascii="Times New Roman" w:hAnsi="Times New Roman"/>
          <w:b/>
          <w:color w:val="FF0000"/>
          <w:sz w:val="22"/>
          <w:lang w:val="vi-VN"/>
        </w:rPr>
      </w:pPr>
      <w:r w:rsidRPr="00650CD7">
        <w:rPr>
          <w:rFonts w:ascii="Times New Roman" w:hAnsi="Times New Roman"/>
          <w:b/>
          <w:bCs/>
          <w:color w:val="0000CC"/>
          <w:sz w:val="22"/>
          <w:lang w:val="vi-VN"/>
        </w:rPr>
        <w:t xml:space="preserve">Ngày bảo vệ: </w:t>
      </w:r>
      <w:r w:rsidRPr="00650CD7">
        <w:rPr>
          <w:rFonts w:ascii="Times New Roman" w:hAnsi="Times New Roman"/>
          <w:b/>
          <w:bCs/>
          <w:color w:val="FF0000"/>
          <w:sz w:val="22"/>
          <w:lang w:val="vi-VN"/>
        </w:rPr>
        <w:t xml:space="preserve">Thứ  </w:t>
      </w:r>
      <w:r w:rsidR="001164ED" w:rsidRPr="00650CD7">
        <w:rPr>
          <w:rFonts w:ascii="Times New Roman" w:hAnsi="Times New Roman"/>
          <w:b/>
          <w:bCs/>
          <w:color w:val="FF0000"/>
          <w:sz w:val="22"/>
        </w:rPr>
        <w:t xml:space="preserve">5 và 6 </w:t>
      </w:r>
      <w:r w:rsidRPr="00650CD7">
        <w:rPr>
          <w:rFonts w:ascii="Times New Roman" w:hAnsi="Times New Roman"/>
          <w:b/>
          <w:bCs/>
          <w:color w:val="FF0000"/>
          <w:sz w:val="22"/>
          <w:lang w:val="vi-VN"/>
        </w:rPr>
        <w:t xml:space="preserve">ngày </w:t>
      </w:r>
      <w:r w:rsidR="001164ED" w:rsidRPr="00650CD7">
        <w:rPr>
          <w:rFonts w:ascii="Times New Roman" w:hAnsi="Times New Roman"/>
          <w:b/>
          <w:bCs/>
          <w:color w:val="FF0000"/>
          <w:sz w:val="22"/>
        </w:rPr>
        <w:t>20 và 21</w:t>
      </w:r>
      <w:r w:rsidRPr="00650CD7">
        <w:rPr>
          <w:rFonts w:ascii="Times New Roman" w:hAnsi="Times New Roman"/>
          <w:b/>
          <w:bCs/>
          <w:color w:val="FF0000"/>
          <w:sz w:val="22"/>
          <w:lang w:val="vi-VN"/>
        </w:rPr>
        <w:t>/06/2024</w:t>
      </w:r>
    </w:p>
    <w:p w14:paraId="69D23082" w14:textId="6A87378A" w:rsidR="00261DBE" w:rsidRPr="00225D49" w:rsidRDefault="00AF3CAD" w:rsidP="0085362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Bộ môn </w:t>
      </w:r>
      <w:r w:rsidR="009D0278"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Luật</w:t>
      </w:r>
      <w:r w:rsidR="009D0278"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 w:rsidR="0017400A"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hương mại</w:t>
      </w:r>
      <w:r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96876"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Q</w:t>
      </w:r>
      <w:r w:rsidRPr="00225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uốc tế</w:t>
      </w:r>
    </w:p>
    <w:p w14:paraId="484B6DF3" w14:textId="10C5D421" w:rsidR="00AA0BBF" w:rsidRPr="00650CD7" w:rsidRDefault="00AA0BBF" w:rsidP="0085362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E58383" w14:textId="7851192B" w:rsidR="00261DBE" w:rsidRPr="00CE113E" w:rsidRDefault="006B3F5A" w:rsidP="00420719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Phòng 1 </w:t>
      </w:r>
      <w:r w:rsidR="00AA0BBF" w:rsidRPr="00F54E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Sáng</w:t>
      </w:r>
      <w:r w:rsidR="00AA0BBF" w:rsidRPr="00F54E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20/6/24</w:t>
      </w:r>
      <w:r w:rsidR="00CE11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– Phòng </w:t>
      </w:r>
      <w:r w:rsidR="003067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B402</w:t>
      </w:r>
    </w:p>
    <w:p w14:paraId="5E77685C" w14:textId="77777777" w:rsidR="00225D49" w:rsidRPr="00225D49" w:rsidRDefault="00225D49" w:rsidP="00420719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1"/>
        <w:tblW w:w="14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59"/>
        <w:gridCol w:w="3119"/>
        <w:gridCol w:w="1134"/>
        <w:gridCol w:w="1559"/>
        <w:gridCol w:w="2694"/>
        <w:gridCol w:w="1418"/>
      </w:tblGrid>
      <w:tr w:rsidR="00225D49" w:rsidRPr="00650CD7" w14:paraId="404C4702" w14:textId="77777777" w:rsidTr="00225D49">
        <w:trPr>
          <w:trHeight w:val="466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2C6CC" w14:textId="4CEBF7E0" w:rsidR="00AA0BBF" w:rsidRPr="00225D49" w:rsidRDefault="00225D49" w:rsidP="00225D49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A169D6" w14:textId="365DD96F" w:rsidR="00AA0BBF" w:rsidRPr="00225D49" w:rsidRDefault="00225D49" w:rsidP="00225D49">
            <w:pPr>
              <w:ind w:leftChars="0" w:left="-3" w:firstLineChars="0" w:firstLine="0"/>
              <w:rPr>
                <w:b/>
                <w:bCs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 và tên sv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5F588" w14:textId="5D3E0781" w:rsidR="00AA0BBF" w:rsidRPr="00225D49" w:rsidRDefault="00225D49" w:rsidP="00225D49">
            <w:pPr>
              <w:ind w:leftChars="0" w:left="-3" w:firstLineChars="0" w:firstLine="0"/>
              <w:rPr>
                <w:b/>
                <w:bCs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MSSV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89447D" w14:textId="75177847" w:rsidR="00AA0BBF" w:rsidRPr="002F0103" w:rsidRDefault="00225D49" w:rsidP="002F0103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10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Tên đề tài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154056" w14:textId="6B0E9D74" w:rsidR="00AA0BBF" w:rsidRPr="00225D49" w:rsidRDefault="00225D49" w:rsidP="00C46CAD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Ngôn ngữ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51DD50" w14:textId="309ADC90" w:rsidR="00AA0BBF" w:rsidRPr="00225D49" w:rsidRDefault="00225D49" w:rsidP="00C46CAD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GVHD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69BF1C" w14:textId="7598A356" w:rsidR="00AA0BBF" w:rsidRPr="00225D49" w:rsidRDefault="00225D49" w:rsidP="00C46CAD">
            <w:pPr>
              <w:ind w:hanging="2"/>
              <w:textDirection w:val="lrTb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Hội đồng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58B42" w14:textId="7D2BF0CF" w:rsidR="00AA0BBF" w:rsidRPr="00225D49" w:rsidRDefault="00225D49" w:rsidP="00225D49">
            <w:pPr>
              <w:ind w:leftChars="0" w:left="-3" w:firstLineChars="0" w:firstLine="0"/>
              <w:rPr>
                <w:b/>
                <w:bCs/>
              </w:rPr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</w:t>
            </w:r>
          </w:p>
        </w:tc>
      </w:tr>
      <w:tr w:rsidR="00225D49" w:rsidRPr="00650CD7" w14:paraId="358F0615" w14:textId="77777777" w:rsidTr="00225D49">
        <w:trPr>
          <w:trHeight w:val="1556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5596" w14:textId="5BC9B86D" w:rsidR="00225D49" w:rsidRPr="00650CD7" w:rsidRDefault="00225D49" w:rsidP="00225D49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D5300" w14:textId="0437FACA" w:rsidR="00225D49" w:rsidRPr="00650CD7" w:rsidRDefault="00225D49" w:rsidP="00225D49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Dương Thị Linh Anh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61C6A" w14:textId="729CC3BD" w:rsidR="00225D49" w:rsidRPr="00650CD7" w:rsidRDefault="00225D49" w:rsidP="00225D49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2053801090007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CDA2F" w14:textId="030E17E2" w:rsidR="00225D49" w:rsidRPr="00650CD7" w:rsidRDefault="00225D49" w:rsidP="00225D49">
            <w:pPr>
              <w:ind w:hanging="2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0CD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Tiêu chuẩn đối xử công bằng và thỏa đáng trong hiệp định thương mại tự do Bắc Mỹ (Nafta) Một số lưu ý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2872" w14:textId="4EB6F412" w:rsidR="00225D49" w:rsidRPr="00650CD7" w:rsidRDefault="00225D49" w:rsidP="00225D49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Tiếng việt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826C" w14:textId="5BBE2E81" w:rsidR="00225D49" w:rsidRPr="00650CD7" w:rsidRDefault="00225D49" w:rsidP="00225D49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Nguyễn Xuân Mỹ Hiền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71704" w14:textId="5C209C72" w:rsidR="00225D49" w:rsidRPr="00650CD7" w:rsidRDefault="00225D49" w:rsidP="00225D49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ACD9F" w14:textId="2F7FFAEA" w:rsidR="00225D49" w:rsidRPr="00650CD7" w:rsidRDefault="00225D49" w:rsidP="00225D49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8h00-8h45</w:t>
            </w:r>
          </w:p>
        </w:tc>
      </w:tr>
      <w:tr w:rsidR="00225D49" w:rsidRPr="00650CD7" w14:paraId="2BA829AB" w14:textId="77777777" w:rsidTr="00225D49">
        <w:trPr>
          <w:trHeight w:val="11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CDE02" w14:textId="77777777" w:rsidR="00225D49" w:rsidRPr="00650CD7" w:rsidRDefault="00225D49" w:rsidP="00225D49">
            <w:pPr>
              <w:numPr>
                <w:ilvl w:val="0"/>
                <w:numId w:val="1"/>
              </w:numPr>
              <w:spacing w:line="288" w:lineRule="auto"/>
              <w:ind w:left="-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DDB1B" w14:textId="5DD6AE5D" w:rsidR="00225D49" w:rsidRPr="00650CD7" w:rsidRDefault="00225D49" w:rsidP="00225D49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Nguyễn Huỳnh Nhã Trúc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B4F42" w14:textId="448E7A82" w:rsidR="00225D49" w:rsidRPr="00650CD7" w:rsidRDefault="00225D49" w:rsidP="00225D49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2053081090130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C7682" w14:textId="28FEA7F7" w:rsidR="00225D49" w:rsidRPr="00650CD7" w:rsidRDefault="00225D49" w:rsidP="00225D49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Tính hợp pháp của khoản đầu tư trong thực tiễn đầu tư quốc tế và kinh nghiệm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B49C5" w14:textId="1C5E7685" w:rsidR="00225D49" w:rsidRPr="00650CD7" w:rsidRDefault="00225D49" w:rsidP="00225D49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9DDCF" w14:textId="4C7E874C" w:rsidR="00225D49" w:rsidRPr="00650CD7" w:rsidRDefault="00225D49" w:rsidP="00225D49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Nguyễn Xuân Mỹ Hiền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21F88" w14:textId="6A1EA1D8" w:rsidR="00225D49" w:rsidRPr="00650CD7" w:rsidRDefault="00225D49" w:rsidP="00225D49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06B10" w14:textId="0C56A36E" w:rsidR="00225D49" w:rsidRPr="00650CD7" w:rsidRDefault="00225D49" w:rsidP="00225D49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8h45-9h30</w:t>
            </w:r>
          </w:p>
        </w:tc>
      </w:tr>
      <w:tr w:rsidR="00225D49" w:rsidRPr="00650CD7" w14:paraId="7E8B64F5" w14:textId="77777777" w:rsidTr="00225D49">
        <w:trPr>
          <w:trHeight w:val="11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ABA3E" w14:textId="602DBBBF" w:rsidR="00225D49" w:rsidRPr="00650CD7" w:rsidRDefault="00225D49" w:rsidP="00225D49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7891B" w14:textId="1D3EA105" w:rsidR="00225D49" w:rsidRPr="00650CD7" w:rsidRDefault="00225D49" w:rsidP="00225D49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Lê Hoàng Anh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3AD93" w14:textId="06B3F936" w:rsidR="00225D49" w:rsidRPr="00650CD7" w:rsidRDefault="00225D49" w:rsidP="00225D49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2053801090009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6A5EF" w14:textId="416C4F87" w:rsidR="00225D49" w:rsidRPr="00650CD7" w:rsidRDefault="00225D49" w:rsidP="00225D49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 quyết tranh chấp bằng trọng tài trực tuyến được hỗ trợ bởi công nghệ - Một số vấn đề pháp lý và liên hệ đến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8B13E" w14:textId="7333CFBF" w:rsidR="00225D49" w:rsidRPr="00650CD7" w:rsidRDefault="00225D49" w:rsidP="00225D49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Tiếng việt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7543" w14:textId="25B5CD32" w:rsidR="00225D49" w:rsidRPr="00650CD7" w:rsidRDefault="00225D49" w:rsidP="00225D49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Ths Trần Thị Thuận Giang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347BB" w14:textId="3433D2E8" w:rsidR="00225D49" w:rsidRPr="00650CD7" w:rsidRDefault="00225D49" w:rsidP="00225D49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3BA35" w14:textId="030C78AD" w:rsidR="00225D49" w:rsidRPr="00650CD7" w:rsidRDefault="00225D49" w:rsidP="00225D49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9h30-10h15</w:t>
            </w:r>
          </w:p>
        </w:tc>
      </w:tr>
      <w:tr w:rsidR="00225D49" w:rsidRPr="00650CD7" w14:paraId="51087BE8" w14:textId="77777777" w:rsidTr="00225D49">
        <w:trPr>
          <w:trHeight w:val="1834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34B54" w14:textId="6B630DC0" w:rsidR="00225D49" w:rsidRPr="00650CD7" w:rsidRDefault="00225D49" w:rsidP="00225D49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DB6EC" w14:textId="17A053E8" w:rsidR="00225D49" w:rsidRPr="00650CD7" w:rsidRDefault="00225D49" w:rsidP="00225D49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Nguyễn Vũ Hạnh Mai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F5AAC" w14:textId="7CBFBAA0" w:rsidR="00225D49" w:rsidRPr="00650CD7" w:rsidRDefault="00225D49" w:rsidP="00225D49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2053801090102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3149" w14:textId="62679A0A" w:rsidR="00225D49" w:rsidRPr="00650CD7" w:rsidRDefault="00225D49" w:rsidP="00225D4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Quy định về tước quyền sở hữu gián tiếp và bảo vệ môi trường trong hiệp định đầu tư các nước Asean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64DC" w14:textId="6F685808" w:rsidR="00225D49" w:rsidRPr="00650CD7" w:rsidRDefault="00225D49" w:rsidP="00225D49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30D43" w14:textId="3B8D4CAC" w:rsidR="00225D49" w:rsidRPr="00650CD7" w:rsidRDefault="00225D49" w:rsidP="00225D49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Lê Thị Ngọc Hà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BDE41" w14:textId="432ED64A" w:rsidR="00225D49" w:rsidRPr="00650CD7" w:rsidRDefault="00225D49" w:rsidP="00225D49">
            <w:pPr>
              <w:ind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A3DF9" w14:textId="3DF1F624" w:rsidR="00225D49" w:rsidRPr="00650CD7" w:rsidRDefault="00225D49" w:rsidP="00225D49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  <w:t>10h15-11h00</w:t>
            </w:r>
          </w:p>
        </w:tc>
      </w:tr>
      <w:tr w:rsidR="00225D49" w:rsidRPr="00650CD7" w14:paraId="1443A284" w14:textId="77777777" w:rsidTr="00225D49">
        <w:trPr>
          <w:trHeight w:val="1834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7BFB" w14:textId="058BFDD4" w:rsidR="00225D49" w:rsidRPr="00650CD7" w:rsidRDefault="00225D49" w:rsidP="00225D49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BEAE7" w14:textId="4E39DE9A" w:rsidR="00225D49" w:rsidRPr="00650CD7" w:rsidRDefault="00225D49" w:rsidP="00225D49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Lê Phạm Hoàng Tâm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F8BE4" w14:textId="1D1D9968" w:rsidR="00225D49" w:rsidRPr="00650CD7" w:rsidRDefault="00225D49" w:rsidP="00225D49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2053801090104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8850" w14:textId="1392EDFF" w:rsidR="00225D49" w:rsidRPr="00650CD7" w:rsidRDefault="00225D49" w:rsidP="00225D49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Quy định của Liên Minh Châu Âu về cấp phép và loài côn trùng được sử dụng làm thực phẩm – kinh nghiệm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840C6" w14:textId="77777777" w:rsidR="00225D49" w:rsidRPr="00650CD7" w:rsidRDefault="00225D49" w:rsidP="00225D49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9D25B" w14:textId="06C1007E" w:rsidR="00225D49" w:rsidRPr="00650CD7" w:rsidRDefault="00225D49" w:rsidP="00225D49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Nguyễn Thị Thu Thảo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D283" w14:textId="76DF9DB6" w:rsidR="00225D49" w:rsidRPr="00650CD7" w:rsidRDefault="00225D49" w:rsidP="00225D49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C32E" w14:textId="68F8F938" w:rsidR="00225D49" w:rsidRPr="00650CD7" w:rsidRDefault="00225D49" w:rsidP="00225D49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  <w:t>11h00-11h45</w:t>
            </w:r>
          </w:p>
        </w:tc>
      </w:tr>
    </w:tbl>
    <w:p w14:paraId="76138142" w14:textId="539D822F" w:rsidR="00AA0BBF" w:rsidRPr="00650CD7" w:rsidRDefault="00AA0BBF">
      <w:pPr>
        <w:shd w:val="clear" w:color="auto" w:fill="FFFFFF"/>
        <w:ind w:hanging="2"/>
        <w:rPr>
          <w:color w:val="000000"/>
          <w:sz w:val="24"/>
          <w:szCs w:val="24"/>
        </w:rPr>
      </w:pPr>
    </w:p>
    <w:p w14:paraId="5C981FF6" w14:textId="3B799255" w:rsidR="00AA0BBF" w:rsidRPr="00CE113E" w:rsidRDefault="006B3F5A">
      <w:pPr>
        <w:shd w:val="clear" w:color="auto" w:fill="FFFFFF"/>
        <w:ind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Phòng 2 </w:t>
      </w:r>
      <w:r w:rsidR="00AA0BBF" w:rsidRPr="00F54E6F">
        <w:rPr>
          <w:rFonts w:ascii="Times New Roman" w:hAnsi="Times New Roman" w:cs="Times New Roman"/>
          <w:b/>
          <w:color w:val="000000"/>
          <w:sz w:val="24"/>
          <w:szCs w:val="24"/>
        </w:rPr>
        <w:t>Sáng</w:t>
      </w:r>
      <w:r w:rsidR="00AA0BBF" w:rsidRPr="00F54E6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20/6 </w:t>
      </w:r>
      <w:r w:rsidR="00CE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Phòng </w:t>
      </w:r>
      <w:r w:rsidR="00306760">
        <w:rPr>
          <w:rFonts w:ascii="Times New Roman" w:hAnsi="Times New Roman" w:cs="Times New Roman"/>
          <w:b/>
          <w:color w:val="000000"/>
          <w:sz w:val="24"/>
          <w:szCs w:val="24"/>
        </w:rPr>
        <w:t>B403</w:t>
      </w:r>
    </w:p>
    <w:p w14:paraId="32137639" w14:textId="77777777" w:rsidR="00F34D70" w:rsidRPr="00F34D70" w:rsidRDefault="00F34D70">
      <w:pPr>
        <w:shd w:val="clear" w:color="auto" w:fill="FFFFFF"/>
        <w:ind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14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3119"/>
        <w:gridCol w:w="1134"/>
        <w:gridCol w:w="1559"/>
        <w:gridCol w:w="2694"/>
        <w:gridCol w:w="1418"/>
      </w:tblGrid>
      <w:tr w:rsidR="00F34D70" w:rsidRPr="00650CD7" w14:paraId="06C10418" w14:textId="77777777" w:rsidTr="00F34D70">
        <w:trPr>
          <w:trHeight w:val="411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543AF8" w14:textId="446B309C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C67296B" w14:textId="5F34BBD1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 và tên sv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CACA1F2" w14:textId="05163764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MSSV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5CDA3F8" w14:textId="4057B179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10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Tên đề tài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D184008" w14:textId="7F4046FF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Ngôn ngữ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5D2BB4" w14:textId="5FF08EE2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GVHD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0EBC9E9" w14:textId="2AA663D2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Hội đồng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8608C8C" w14:textId="4C504276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</w:t>
            </w:r>
          </w:p>
        </w:tc>
      </w:tr>
      <w:tr w:rsidR="00F34D70" w:rsidRPr="00650CD7" w14:paraId="1871FB4A" w14:textId="77777777" w:rsidTr="00650CD7">
        <w:trPr>
          <w:trHeight w:val="1507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1538" w14:textId="5D6344D9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E5DA" w14:textId="4455270D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 Cảnh Đạt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B43D" w14:textId="11C7FEFC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2053801090030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4C0B" w14:textId="408DB42E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Pháp luật về bảo vệ quyền lợi của bên đi vay trong mô hình Fintech – kinh nghiệm quốc tế và đề xuất hoàn thiện pháp luật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3190" w14:textId="1746301D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Tiếng Việt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4CE8" w14:textId="7AB0957C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Nguyễn Hoàng Thái Hy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5A31" w14:textId="7BB23E3C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D1A8" w14:textId="40599F63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8h00-8h45</w:t>
            </w:r>
          </w:p>
        </w:tc>
      </w:tr>
      <w:tr w:rsidR="00F34D70" w:rsidRPr="00650CD7" w14:paraId="7B76E57D" w14:textId="77777777" w:rsidTr="00650CD7">
        <w:trPr>
          <w:trHeight w:val="1507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2516" w14:textId="1FFC8944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993C" w14:textId="2DEED905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 Mai Lệ Huyền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36E9" w14:textId="3F085508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1953401020078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779D" w14:textId="3DB2E0EF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Pháp luật Liên Minh Châu Âu về người gác cổng đối với bảo vệ dữ liệu cá nhân trong thị trường kỹ thuật số - kinh nghiệm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9C40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1167" w14:textId="126C002D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Lê Trần Quốc Công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6133" w14:textId="000A6C07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DA13" w14:textId="40395A55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8h45-9h30</w:t>
            </w:r>
          </w:p>
        </w:tc>
      </w:tr>
      <w:tr w:rsidR="00F34D70" w:rsidRPr="00650CD7" w14:paraId="3C12584B" w14:textId="77777777" w:rsidTr="00650CD7">
        <w:trPr>
          <w:trHeight w:val="1507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4381" w14:textId="362ABBFD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76B8" w14:textId="5283D032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 Bảo Ngọc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35ED" w14:textId="25D6F544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2053801090080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B111" w14:textId="428C0925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Thẩm quyền giám sát của tòa án đối với trọng tài thương mại – thực tiễn quốc tế và kinh nghiệm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CF90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A0D9" w14:textId="1147A94F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PGS.TS Trần Việt Dũng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A75B" w14:textId="2ADEEF22" w:rsidR="00F34D70" w:rsidRPr="00650CD7" w:rsidRDefault="00F34D70" w:rsidP="00F34D70">
            <w:pPr>
              <w:ind w:leftChars="0" w:left="0" w:firstLineChars="0" w:firstLine="0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FC80" w14:textId="734B396E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9h30-10h15</w:t>
            </w:r>
          </w:p>
        </w:tc>
      </w:tr>
      <w:tr w:rsidR="00F34D70" w:rsidRPr="00650CD7" w14:paraId="0DC0B369" w14:textId="77777777" w:rsidTr="00650CD7">
        <w:trPr>
          <w:trHeight w:val="1507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6E1B" w14:textId="207A9AED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D859" w14:textId="5FD58A3F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Võ thị Bình Dương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C6AB" w14:textId="1E2571AC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2053801090034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5D05" w14:textId="1D86A4B6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Trách nhiệm xã hội của doanh nghiệp đối với nhà đầu tư nước ngoafo trong các hiệp định đầu tư quốc tế: kinh nghiệm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6CEB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66FD" w14:textId="516989B2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Nguyễn Thị Lan Hương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B5CD" w14:textId="4588B3BC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76C2" w14:textId="27E726E6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  <w:t>10h15-11h00</w:t>
            </w:r>
          </w:p>
        </w:tc>
      </w:tr>
      <w:tr w:rsidR="00F34D70" w:rsidRPr="00650CD7" w14:paraId="18CAAB86" w14:textId="77777777" w:rsidTr="00650CD7">
        <w:trPr>
          <w:trHeight w:val="1507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0FBD" w14:textId="1A962A8D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990E" w14:textId="140FDEFF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Trương Dạ Minh Châu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8E4C" w14:textId="3FEA9A61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2053801090023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B5C8" w14:textId="2631487E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Các thực thi trí tuệ nhân tạo bị cấm theo đạo luật về trí tuệ nhan tạo của EU – Kiến nghị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7AA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AC76" w14:textId="4BB6C7AA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Lê Thị Ngọc Hà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A596" w14:textId="12D102A2" w:rsidR="00F34D70" w:rsidRPr="00987CA3" w:rsidRDefault="00F34D70" w:rsidP="00F34D70">
            <w:pPr>
              <w:ind w:leftChars="0" w:left="0" w:firstLineChars="0" w:firstLine="0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48248D" w14:textId="7049D112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B250" w14:textId="69CC1BCC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  <w:t>11h00-11h45</w:t>
            </w:r>
          </w:p>
        </w:tc>
      </w:tr>
    </w:tbl>
    <w:p w14:paraId="29210D37" w14:textId="6B096FA8" w:rsidR="00AA0BBF" w:rsidRPr="00650CD7" w:rsidRDefault="00AA0BBF">
      <w:pPr>
        <w:shd w:val="clear" w:color="auto" w:fill="FFFFFF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D657B" w14:textId="1511B193" w:rsidR="00AA0BBF" w:rsidRPr="00CE113E" w:rsidRDefault="006B3F5A">
      <w:pPr>
        <w:shd w:val="clear" w:color="auto" w:fill="FFFFFF"/>
        <w:ind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Phòng 3 </w:t>
      </w:r>
      <w:r w:rsidR="00AA0BBF" w:rsidRPr="00650CD7">
        <w:rPr>
          <w:rFonts w:ascii="Times New Roman" w:hAnsi="Times New Roman" w:cs="Times New Roman"/>
          <w:b/>
          <w:color w:val="000000"/>
          <w:sz w:val="24"/>
          <w:szCs w:val="24"/>
        </w:rPr>
        <w:t>Sáng</w:t>
      </w:r>
      <w:r w:rsidR="00AA0BBF" w:rsidRPr="00650CD7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21/6/24 </w:t>
      </w:r>
      <w:r w:rsidR="00A63D05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CE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Phòng</w:t>
      </w:r>
      <w:r w:rsidR="00A63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760">
        <w:rPr>
          <w:rFonts w:ascii="Times New Roman" w:hAnsi="Times New Roman" w:cs="Times New Roman"/>
          <w:b/>
          <w:color w:val="000000"/>
          <w:sz w:val="24"/>
          <w:szCs w:val="24"/>
        </w:rPr>
        <w:t>B302</w:t>
      </w:r>
    </w:p>
    <w:p w14:paraId="6CB29CC1" w14:textId="77777777" w:rsidR="00AA0BBF" w:rsidRPr="00650CD7" w:rsidRDefault="00AA0BBF">
      <w:pPr>
        <w:shd w:val="clear" w:color="auto" w:fill="FFFFFF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14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3119"/>
        <w:gridCol w:w="1134"/>
        <w:gridCol w:w="1559"/>
        <w:gridCol w:w="2694"/>
        <w:gridCol w:w="1418"/>
      </w:tblGrid>
      <w:tr w:rsidR="00F34D70" w:rsidRPr="00650CD7" w14:paraId="109B7B17" w14:textId="77777777" w:rsidTr="00F34D70">
        <w:trPr>
          <w:trHeight w:val="464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B11B23E" w14:textId="5B032EB8" w:rsidR="00F34D70" w:rsidRPr="00650CD7" w:rsidRDefault="00F34D70" w:rsidP="00F34D70">
            <w:pPr>
              <w:spacing w:line="288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0EFDC13" w14:textId="24243DF5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 và tên sv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CDA9FCB" w14:textId="1D69B62D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MSSV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A30EEE3" w14:textId="7B7E8B79" w:rsidR="00F34D70" w:rsidRPr="00650CD7" w:rsidRDefault="00F34D70" w:rsidP="00F34D70">
            <w:pPr>
              <w:ind w:hanging="2"/>
              <w:jc w:val="both"/>
              <w:textDirection w:val="lrTb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F010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Tên đề tài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2494087" w14:textId="40B9AAD3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Ngôn ngữ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F3D2827" w14:textId="2DDB42E3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GVHD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FF6AF7" w14:textId="4FA1B6F6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Hội đồng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81BA6C1" w14:textId="09F4D390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</w:t>
            </w:r>
          </w:p>
        </w:tc>
      </w:tr>
      <w:tr w:rsidR="00F34D70" w:rsidRPr="00650CD7" w14:paraId="0D964360" w14:textId="77777777" w:rsidTr="00650CD7">
        <w:trPr>
          <w:trHeight w:val="169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C918" w14:textId="1712B629" w:rsidR="00F34D70" w:rsidRPr="00650CD7" w:rsidRDefault="00F34D70" w:rsidP="00F34D70">
            <w:pPr>
              <w:spacing w:line="288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86FE" w14:textId="43E313E4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Bùi Trần Thiên Hương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9FFA" w14:textId="797EF93A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2053801090052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34A1" w14:textId="172C1963" w:rsidR="00F34D70" w:rsidRPr="00650CD7" w:rsidRDefault="00F34D70" w:rsidP="00F34D70">
            <w:pPr>
              <w:ind w:hanging="2"/>
              <w:jc w:val="both"/>
              <w:textDirection w:val="lrTb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Vai trò của tòa án đối với phương thức ggiari quyết tranh chấp bằng trọng tài thương mại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D32A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C176" w14:textId="11D6B36C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Nguyễn Thị Thu Thảo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7F1D" w14:textId="2961CDD2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8506" w14:textId="68D98F24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8h00-8h45</w:t>
            </w:r>
          </w:p>
        </w:tc>
      </w:tr>
      <w:tr w:rsidR="00F34D70" w:rsidRPr="00650CD7" w14:paraId="48D36493" w14:textId="77777777" w:rsidTr="00650CD7">
        <w:trPr>
          <w:trHeight w:val="169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4695" w14:textId="43B1499C" w:rsidR="00F34D70" w:rsidRPr="00650CD7" w:rsidRDefault="00F34D70" w:rsidP="00F34D70">
            <w:pPr>
              <w:spacing w:line="288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93E1" w14:textId="3BE7DCCC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Nguyễn Thị Ngọc Hà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D8BB" w14:textId="490E5926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2053801090039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6E67" w14:textId="467ED4E1" w:rsidR="00F34D70" w:rsidRPr="00650CD7" w:rsidRDefault="00F34D70" w:rsidP="00F34D70">
            <w:pPr>
              <w:ind w:hanging="2"/>
              <w:jc w:val="both"/>
              <w:textDirection w:val="lrTb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Quy định nhằm thúc đẩy thực hành kinh doanh có trách nhiệm trong lĩnh vực lao động tại Việt Nam – đánh giá và đề xuất từ kinh nghiệm quốc tế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31A0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7030" w14:textId="0AB99FEC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Nguyễn Đào Phương Thúy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A997" w14:textId="0FAC5B16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431B" w14:textId="1AF4FA6F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8h45-9h30</w:t>
            </w:r>
          </w:p>
        </w:tc>
      </w:tr>
      <w:tr w:rsidR="00F34D70" w:rsidRPr="00650CD7" w14:paraId="02A412EA" w14:textId="77777777" w:rsidTr="00650CD7">
        <w:trPr>
          <w:trHeight w:val="169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DC45" w14:textId="0361BB79" w:rsidR="00F34D70" w:rsidRPr="00650CD7" w:rsidRDefault="00F34D70" w:rsidP="00F34D70">
            <w:pPr>
              <w:spacing w:line="288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3CE6" w14:textId="0C6FE633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 Ngọc Vân Quỳnh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2AE2" w14:textId="3BDEDA3D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2053801090103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E615" w14:textId="6F673A56" w:rsidR="00F34D70" w:rsidRPr="00650CD7" w:rsidRDefault="00F34D70" w:rsidP="00F34D70">
            <w:pPr>
              <w:ind w:hanging="2"/>
              <w:jc w:val="both"/>
              <w:textDirection w:val="lrTb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Bảo vệ dữ liệu cá nhân của người lao động trong môi trường số - nghiên cứu pháp luật một số quốc gia và kinh nghiệm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A67E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1B13" w14:textId="6635EFD3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Phạm Thị Hiền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5F93" w14:textId="2821AB6F" w:rsidR="00F34D70" w:rsidRPr="00650CD7" w:rsidRDefault="00F34D70" w:rsidP="00F34D70">
            <w:pPr>
              <w:ind w:leftChars="0" w:left="0" w:firstLineChars="0" w:firstLine="0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491A" w14:textId="4338281A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9h30-10h15</w:t>
            </w:r>
          </w:p>
        </w:tc>
      </w:tr>
      <w:tr w:rsidR="00F34D70" w:rsidRPr="00650CD7" w14:paraId="63F04462" w14:textId="77777777" w:rsidTr="00650CD7">
        <w:trPr>
          <w:trHeight w:val="169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CB02" w14:textId="5761B43F" w:rsidR="00F34D70" w:rsidRPr="00650CD7" w:rsidRDefault="00F34D70" w:rsidP="00F34D70">
            <w:pPr>
              <w:spacing w:line="288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FAEC" w14:textId="137C5100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Trần Ngọc Thanh Nguyên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F87E" w14:textId="233C27F8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2053801090082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BB8F" w14:textId="55D62D0F" w:rsidR="00F34D70" w:rsidRPr="00650CD7" w:rsidRDefault="00F34D70" w:rsidP="00F34D70">
            <w:pPr>
              <w:ind w:hanging="2"/>
              <w:jc w:val="both"/>
              <w:textDirection w:val="lrTb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Thẩm quyền của trọng tài thương mại đối với tranh chấp thỏa thuận bảo mật và không cạnh tranh phát sinh từ quan hệ lao động – kinh nghiệm quốc tế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4938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D53D" w14:textId="148B7BBB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Lê Trần Quốc Công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7495" w14:textId="2EBA995E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2968" w14:textId="5C6734A0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  <w:t>10h15-11h00</w:t>
            </w:r>
          </w:p>
        </w:tc>
      </w:tr>
      <w:tr w:rsidR="00F34D70" w:rsidRPr="00650CD7" w14:paraId="345C7C5E" w14:textId="77777777" w:rsidTr="00650CD7">
        <w:trPr>
          <w:trHeight w:val="1690"/>
        </w:trPr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F7FC" w14:textId="5A4CC3EE" w:rsidR="00F34D70" w:rsidRPr="00650CD7" w:rsidRDefault="00F34D70" w:rsidP="00F34D70">
            <w:pPr>
              <w:spacing w:line="288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4608" w14:textId="162B3F44" w:rsidR="00F34D70" w:rsidRPr="00650CD7" w:rsidRDefault="00F34D70" w:rsidP="00F34D70">
            <w:pPr>
              <w:shd w:val="clear" w:color="auto" w:fill="FFFFFF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Bùi Ngọc Nữ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5F51" w14:textId="1426C66F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2053801090090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B265" w14:textId="2E9742AD" w:rsidR="00F34D70" w:rsidRPr="00650CD7" w:rsidRDefault="00F34D70" w:rsidP="00F34D70">
            <w:pPr>
              <w:ind w:hanging="2"/>
              <w:jc w:val="both"/>
              <w:textDirection w:val="lrTb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Tác động của các hiệp định thương mại tự do thế hệ mới đối với bảo vệ lao động trong khu vực kinh tế phi chính thức tại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8BDB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F1F" w14:textId="7BE5C315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Nguyễn Thị Thu Thảo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7495" w14:textId="479A6F09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88BC" w14:textId="7E5ACD64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  <w:t>11h00-11h45</w:t>
            </w:r>
          </w:p>
        </w:tc>
      </w:tr>
    </w:tbl>
    <w:p w14:paraId="736DAC44" w14:textId="2F2BFAEB" w:rsidR="00AA0BBF" w:rsidRPr="00650CD7" w:rsidRDefault="00AA0BBF">
      <w:pPr>
        <w:shd w:val="clear" w:color="auto" w:fill="FFFFFF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5C8D6" w14:textId="63C61042" w:rsidR="00AA0BBF" w:rsidRPr="00CE113E" w:rsidRDefault="006B3F5A">
      <w:pPr>
        <w:shd w:val="clear" w:color="auto" w:fill="FFFFFF"/>
        <w:ind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Phòng 4 </w:t>
      </w:r>
      <w:r w:rsidR="00AA0BBF" w:rsidRPr="00650CD7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Chiều 21/6/24</w:t>
      </w:r>
      <w:r w:rsidR="00CE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3D05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CE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Phòng</w:t>
      </w:r>
      <w:r w:rsidR="00A63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760">
        <w:rPr>
          <w:rFonts w:ascii="Times New Roman" w:hAnsi="Times New Roman" w:cs="Times New Roman"/>
          <w:b/>
          <w:color w:val="000000"/>
          <w:sz w:val="24"/>
          <w:szCs w:val="24"/>
        </w:rPr>
        <w:t>B302</w:t>
      </w:r>
    </w:p>
    <w:tbl>
      <w:tblPr>
        <w:tblStyle w:val="1"/>
        <w:tblW w:w="14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59"/>
        <w:gridCol w:w="3119"/>
        <w:gridCol w:w="1134"/>
        <w:gridCol w:w="1559"/>
        <w:gridCol w:w="2694"/>
        <w:gridCol w:w="1418"/>
      </w:tblGrid>
      <w:tr w:rsidR="00F34D70" w:rsidRPr="00650CD7" w14:paraId="6899501A" w14:textId="77777777" w:rsidTr="00F34D70">
        <w:trPr>
          <w:trHeight w:val="4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FD68B4B" w14:textId="4099193F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4AABA93" w14:textId="4C6A5995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 và tên sv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C47CD6" w14:textId="26FB7ED9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MSSV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F5D2A5" w14:textId="193E1CE2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F010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Tên đề tài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9EC08E" w14:textId="7EE6B99A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Ngôn ngữ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24E05C3" w14:textId="746B4F4A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GVHD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401116" w14:textId="11018D89" w:rsidR="00F34D70" w:rsidRPr="00650CD7" w:rsidRDefault="0044536C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</w:t>
            </w:r>
            <w:r w:rsidR="00F34D70" w:rsidRPr="00225D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Hội đồng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EB09789" w14:textId="16FCD4B1" w:rsidR="00F34D70" w:rsidRPr="00F34D70" w:rsidRDefault="00F34D70" w:rsidP="00F34D70">
            <w:pPr>
              <w:ind w:leftChars="0" w:left="-3" w:firstLineChars="0" w:firstLine="0"/>
            </w:pPr>
            <w:r w:rsidRPr="00225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</w:t>
            </w:r>
          </w:p>
        </w:tc>
      </w:tr>
      <w:tr w:rsidR="00F34D70" w:rsidRPr="00650CD7" w14:paraId="2A36CDB4" w14:textId="77777777" w:rsidTr="00F34D70">
        <w:trPr>
          <w:trHeight w:val="11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51A7" w14:textId="34D1E888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4975" w14:textId="73D26951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Trần Quốc Bảo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0CE2" w14:textId="6A1F464E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2053801090017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0BD8" w14:textId="4CD8FE2B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Quyền tiếp cận thuốc chữa bệnh- lý luận chung và bình luận quy định trong WTO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6431" w14:textId="3B9B9DAD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Tiếng việt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760E" w14:textId="5BFCB875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PGS.TS Trần Thị Thùy Dương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D125" w14:textId="0AA2757A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8562" w14:textId="3884E0FF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13h00</w:t>
            </w: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-13h45</w:t>
            </w:r>
          </w:p>
        </w:tc>
      </w:tr>
      <w:tr w:rsidR="00F34D70" w:rsidRPr="00650CD7" w14:paraId="2AE074A4" w14:textId="77777777" w:rsidTr="00F34D70">
        <w:trPr>
          <w:trHeight w:val="11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4392" w14:textId="008CA294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316C" w14:textId="3C0CA257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Lê Nguyên Đạt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DFF7" w14:textId="4BBCAEFC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2053801090029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D780" w14:textId="2091C90C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Trọng tài khẩn cấp: kinh nghiệm quốc tế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425C" w14:textId="13DAA07D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Tiếng việt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9CBC" w14:textId="454B87B1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Nguyễn Thị Hoa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C5EA" w14:textId="15818E8F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A679" w14:textId="4A30B6BA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13h45</w:t>
            </w: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-14h30</w:t>
            </w:r>
          </w:p>
        </w:tc>
      </w:tr>
      <w:tr w:rsidR="00F34D70" w:rsidRPr="00650CD7" w14:paraId="4E3976EF" w14:textId="77777777" w:rsidTr="00F34D70">
        <w:trPr>
          <w:trHeight w:val="11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5C76" w14:textId="63E78F17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D2EA" w14:textId="6512E2DC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Nguyễn Mạnh Tuấn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2FC1" w14:textId="20960C48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2053801090135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C34C" w14:textId="3761F163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Hiệu lực thi hành của thỏa thuận trọng tài đa tầng – kinh nghiệm quốc tế và đề xuất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1FB1" w14:textId="7777777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7E0D" w14:textId="43762487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PGS.TS Trần Việt Dũng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8DC5" w14:textId="2646B122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BE92" w14:textId="49DED41D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14h30</w:t>
            </w: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-15h15</w:t>
            </w:r>
          </w:p>
        </w:tc>
      </w:tr>
      <w:tr w:rsidR="00F34D70" w:rsidRPr="00650CD7" w14:paraId="0C5A5E89" w14:textId="77777777" w:rsidTr="00F34D70">
        <w:trPr>
          <w:trHeight w:val="11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0887" w14:textId="580B5F85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09C4" w14:textId="33420873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Nguyễn Mai Trúc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A587" w14:textId="25E81298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2053801090131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19AA" w14:textId="531E1747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Quy tắc xuất xứ không ưu đãi kinh nghiệm cho Việt Nam từ Liên Minh Châu Âu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5EA2" w14:textId="446FD243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Tiếng việt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3875" w14:textId="10E23B85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Nguyễn Hoàng Thái Hy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9E8B" w14:textId="01062D23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E4D3" w14:textId="047C2E83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15h15</w:t>
            </w: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-16h00</w:t>
            </w:r>
          </w:p>
        </w:tc>
      </w:tr>
      <w:tr w:rsidR="00F34D70" w:rsidRPr="00650CD7" w14:paraId="5FDBDE92" w14:textId="77777777" w:rsidTr="00F34D70">
        <w:trPr>
          <w:trHeight w:val="1121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36DB" w14:textId="0A9B5978" w:rsidR="00F34D70" w:rsidRPr="00650CD7" w:rsidRDefault="00F34D70" w:rsidP="00F34D70">
            <w:pPr>
              <w:spacing w:line="288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5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206A" w14:textId="010902F1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 Trí Tài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4677" w14:textId="51C2863B" w:rsidR="00F34D70" w:rsidRPr="00650CD7" w:rsidRDefault="00F34D70" w:rsidP="00F34D70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2053801015108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39C4" w14:textId="2EA4657F" w:rsidR="00F34D70" w:rsidRPr="00650CD7" w:rsidRDefault="00F34D70" w:rsidP="00F34D70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Các phương thức giải quyết tranh chấp giữa người tiêu dung và tơ chức, cá nhân kinh doanh tại một số quốc gia – bài học kinh nghiệm cho Việt Nam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FBD4" w14:textId="4FC864A1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D5E0" w14:textId="73D672D4" w:rsidR="00F34D70" w:rsidRPr="00650CD7" w:rsidRDefault="00F34D70" w:rsidP="00F34D70">
            <w:pPr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Ths Phạm Thị Hiền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AE64" w14:textId="64FE4BA3" w:rsidR="00F34D70" w:rsidRPr="00650CD7" w:rsidRDefault="00F34D70" w:rsidP="00F34D70">
            <w:pPr>
              <w:ind w:hanging="2"/>
              <w:textDirection w:val="lrT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5D15" w14:textId="2B110021" w:rsidR="00F34D70" w:rsidRPr="00650CD7" w:rsidRDefault="00F34D70" w:rsidP="00F34D70">
            <w:pPr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</w:pP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16h00</w:t>
            </w:r>
            <w:r w:rsidRPr="00650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-16h45</w:t>
            </w:r>
          </w:p>
        </w:tc>
      </w:tr>
    </w:tbl>
    <w:p w14:paraId="44EB36C2" w14:textId="77777777" w:rsidR="00AA0BBF" w:rsidRPr="00650CD7" w:rsidRDefault="00AA0BBF">
      <w:pPr>
        <w:shd w:val="clear" w:color="auto" w:fill="FFFFFF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A0BBF" w:rsidRPr="00650CD7">
      <w:pgSz w:w="15840" w:h="12240" w:orient="landscape"/>
      <w:pgMar w:top="446" w:right="851" w:bottom="547" w:left="7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E03B3"/>
    <w:multiLevelType w:val="multilevel"/>
    <w:tmpl w:val="420642B0"/>
    <w:lvl w:ilvl="0">
      <w:start w:val="1"/>
      <w:numFmt w:val="decimal"/>
      <w:lvlText w:val="%1."/>
      <w:lvlJc w:val="left"/>
      <w:pPr>
        <w:ind w:left="65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 w16cid:durableId="126623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BE"/>
    <w:rsid w:val="00002735"/>
    <w:rsid w:val="00035B3D"/>
    <w:rsid w:val="00042665"/>
    <w:rsid w:val="00091B24"/>
    <w:rsid w:val="00091CB1"/>
    <w:rsid w:val="00097654"/>
    <w:rsid w:val="000B3D62"/>
    <w:rsid w:val="000C71FB"/>
    <w:rsid w:val="000D77BE"/>
    <w:rsid w:val="000F7533"/>
    <w:rsid w:val="00104C27"/>
    <w:rsid w:val="00113C8F"/>
    <w:rsid w:val="001164ED"/>
    <w:rsid w:val="00131F98"/>
    <w:rsid w:val="0017400A"/>
    <w:rsid w:val="001819B6"/>
    <w:rsid w:val="00182A61"/>
    <w:rsid w:val="001857BC"/>
    <w:rsid w:val="00185CD2"/>
    <w:rsid w:val="001A0A5A"/>
    <w:rsid w:val="001A2031"/>
    <w:rsid w:val="001A239F"/>
    <w:rsid w:val="001A2BBC"/>
    <w:rsid w:val="001A48DC"/>
    <w:rsid w:val="00225D49"/>
    <w:rsid w:val="00261DBE"/>
    <w:rsid w:val="002722A3"/>
    <w:rsid w:val="002D67C2"/>
    <w:rsid w:val="002F0103"/>
    <w:rsid w:val="002F0259"/>
    <w:rsid w:val="00306760"/>
    <w:rsid w:val="00306BC7"/>
    <w:rsid w:val="00327AAD"/>
    <w:rsid w:val="0035467C"/>
    <w:rsid w:val="00384AC5"/>
    <w:rsid w:val="003A0165"/>
    <w:rsid w:val="003A07B2"/>
    <w:rsid w:val="003B1BB3"/>
    <w:rsid w:val="003C4BA5"/>
    <w:rsid w:val="003D48DD"/>
    <w:rsid w:val="00420719"/>
    <w:rsid w:val="004239EC"/>
    <w:rsid w:val="00424E8C"/>
    <w:rsid w:val="0044536C"/>
    <w:rsid w:val="00472C05"/>
    <w:rsid w:val="00490AF9"/>
    <w:rsid w:val="00492147"/>
    <w:rsid w:val="004A15C9"/>
    <w:rsid w:val="004A5834"/>
    <w:rsid w:val="004B3A13"/>
    <w:rsid w:val="004E1AAA"/>
    <w:rsid w:val="004F340A"/>
    <w:rsid w:val="005054C0"/>
    <w:rsid w:val="005458B7"/>
    <w:rsid w:val="0056624A"/>
    <w:rsid w:val="00581BFA"/>
    <w:rsid w:val="005A3489"/>
    <w:rsid w:val="005C7416"/>
    <w:rsid w:val="005E7B53"/>
    <w:rsid w:val="00610E6D"/>
    <w:rsid w:val="00614439"/>
    <w:rsid w:val="00646C1B"/>
    <w:rsid w:val="00650CD7"/>
    <w:rsid w:val="006B3F5A"/>
    <w:rsid w:val="006C440E"/>
    <w:rsid w:val="00710888"/>
    <w:rsid w:val="007245D8"/>
    <w:rsid w:val="00745B4C"/>
    <w:rsid w:val="00746335"/>
    <w:rsid w:val="007871DE"/>
    <w:rsid w:val="00795D55"/>
    <w:rsid w:val="007F71B6"/>
    <w:rsid w:val="0085362F"/>
    <w:rsid w:val="0086501F"/>
    <w:rsid w:val="0086786B"/>
    <w:rsid w:val="00875A5F"/>
    <w:rsid w:val="0088045C"/>
    <w:rsid w:val="008B582B"/>
    <w:rsid w:val="008D307D"/>
    <w:rsid w:val="0092005B"/>
    <w:rsid w:val="00964F45"/>
    <w:rsid w:val="00974812"/>
    <w:rsid w:val="00986220"/>
    <w:rsid w:val="00987CA3"/>
    <w:rsid w:val="00996876"/>
    <w:rsid w:val="009D0278"/>
    <w:rsid w:val="009E02C1"/>
    <w:rsid w:val="00A63D05"/>
    <w:rsid w:val="00AA0BBF"/>
    <w:rsid w:val="00AD249C"/>
    <w:rsid w:val="00AD49DF"/>
    <w:rsid w:val="00AD5195"/>
    <w:rsid w:val="00AE646E"/>
    <w:rsid w:val="00AF3CAD"/>
    <w:rsid w:val="00B27B51"/>
    <w:rsid w:val="00B65668"/>
    <w:rsid w:val="00B71A22"/>
    <w:rsid w:val="00B75E91"/>
    <w:rsid w:val="00B82E01"/>
    <w:rsid w:val="00BB04F9"/>
    <w:rsid w:val="00BC7909"/>
    <w:rsid w:val="00BD1CCC"/>
    <w:rsid w:val="00BD7038"/>
    <w:rsid w:val="00BE446D"/>
    <w:rsid w:val="00C2011E"/>
    <w:rsid w:val="00C645E3"/>
    <w:rsid w:val="00C66FA3"/>
    <w:rsid w:val="00C725BD"/>
    <w:rsid w:val="00C93D47"/>
    <w:rsid w:val="00C97BCF"/>
    <w:rsid w:val="00CB611F"/>
    <w:rsid w:val="00CD1719"/>
    <w:rsid w:val="00CE113E"/>
    <w:rsid w:val="00D31F16"/>
    <w:rsid w:val="00D71C5D"/>
    <w:rsid w:val="00D80D79"/>
    <w:rsid w:val="00DF0A68"/>
    <w:rsid w:val="00E370F6"/>
    <w:rsid w:val="00E52563"/>
    <w:rsid w:val="00E5472C"/>
    <w:rsid w:val="00E61A99"/>
    <w:rsid w:val="00E767AB"/>
    <w:rsid w:val="00E97475"/>
    <w:rsid w:val="00EA0443"/>
    <w:rsid w:val="00EC320E"/>
    <w:rsid w:val="00EE4E20"/>
    <w:rsid w:val="00F03E03"/>
    <w:rsid w:val="00F1064D"/>
    <w:rsid w:val="00F1700C"/>
    <w:rsid w:val="00F21EA8"/>
    <w:rsid w:val="00F34D70"/>
    <w:rsid w:val="00F53D2C"/>
    <w:rsid w:val="00F54E6F"/>
    <w:rsid w:val="00F566C2"/>
    <w:rsid w:val="00F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05D3"/>
  <w15:docId w15:val="{6DE67B83-CBCC-4A31-850D-07D0A6B8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Cs w:val="22"/>
      <w:lang w:val="en-US"/>
    </w:rPr>
  </w:style>
  <w:style w:type="character" w:customStyle="1" w:styleId="im">
    <w:name w:val="im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8UqUtTq3EvVE3F9531l0J4AiA==">CgMxLjA4AHIhMThJTk1YbmZKQ3cwa19wUGJiUDNYZGEwck8yV3BGeEc1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Trịnh Thị Kim Loan</cp:lastModifiedBy>
  <cp:revision>16</cp:revision>
  <dcterms:created xsi:type="dcterms:W3CDTF">2024-06-17T02:45:00Z</dcterms:created>
  <dcterms:modified xsi:type="dcterms:W3CDTF">2024-06-17T09:50:00Z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A84FDA8AABA34F658F584EAF9A515C18</vt:lpwstr>
  </property>
</Properties>
</file>